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821C" w14:textId="77777777" w:rsidR="00E9607B" w:rsidRDefault="00E9607B" w:rsidP="00E9607B">
      <w:pPr>
        <w:spacing w:after="263" w:line="265" w:lineRule="auto"/>
        <w:ind w:left="125" w:hanging="10"/>
        <w:jc w:val="left"/>
      </w:pPr>
      <w:r>
        <w:rPr>
          <w:sz w:val="26"/>
        </w:rPr>
        <w:t>98.01 GENERALLY DEFINED.</w:t>
      </w:r>
    </w:p>
    <w:p w14:paraId="729C7224" w14:textId="77777777" w:rsidR="00E9607B" w:rsidRDefault="00E9607B" w:rsidP="00E9607B">
      <w:pPr>
        <w:spacing w:after="327"/>
        <w:ind w:left="122" w:right="14"/>
      </w:pPr>
      <w:proofErr w:type="gramStart"/>
      <w:r>
        <w:t>For the purpose of</w:t>
      </w:r>
      <w:proofErr w:type="gramEnd"/>
      <w:r>
        <w:t xml:space="preserve"> this chapter, the following definition shall apply unless the context clearly indicates or requires a different meaning.</w:t>
      </w:r>
    </w:p>
    <w:p w14:paraId="76D3C696" w14:textId="77777777" w:rsidR="00E9607B" w:rsidRDefault="00E9607B" w:rsidP="00E9607B">
      <w:pPr>
        <w:spacing w:after="298"/>
        <w:ind w:left="122" w:right="14"/>
      </w:pPr>
      <w:r>
        <w:t>NUISANCE. Consists in doing any unlawful act, or omitting to perform a duty, or suffering or permitting any condition or thing to be or exist, which act, omission, condition or thing either:</w:t>
      </w:r>
    </w:p>
    <w:p w14:paraId="35765DE8" w14:textId="77777777" w:rsidR="00E9607B" w:rsidRDefault="00E9607B" w:rsidP="00E9607B">
      <w:pPr>
        <w:numPr>
          <w:ilvl w:val="0"/>
          <w:numId w:val="1"/>
        </w:numPr>
        <w:spacing w:after="286"/>
        <w:ind w:right="14" w:firstLine="871"/>
      </w:pPr>
      <w:r>
        <w:t>Injures or endangers the comfort, repose, health or safety of others;</w:t>
      </w:r>
    </w:p>
    <w:p w14:paraId="18FD5909" w14:textId="77777777" w:rsidR="00E9607B" w:rsidRDefault="00E9607B" w:rsidP="00E9607B">
      <w:pPr>
        <w:numPr>
          <w:ilvl w:val="0"/>
          <w:numId w:val="1"/>
        </w:numPr>
        <w:spacing w:after="299"/>
        <w:ind w:right="14" w:firstLine="871"/>
      </w:pPr>
      <w:r>
        <w:t>Offends decency;</w:t>
      </w:r>
    </w:p>
    <w:p w14:paraId="4A4D7A3F" w14:textId="77777777" w:rsidR="00E9607B" w:rsidRDefault="00E9607B" w:rsidP="00E9607B">
      <w:pPr>
        <w:numPr>
          <w:ilvl w:val="0"/>
          <w:numId w:val="1"/>
        </w:numPr>
        <w:spacing w:after="327"/>
        <w:ind w:right="14" w:firstLine="871"/>
      </w:pPr>
      <w:r>
        <w:t>Is offensive to the senses;</w:t>
      </w:r>
    </w:p>
    <w:p w14:paraId="1957A3C6" w14:textId="77777777" w:rsidR="00E9607B" w:rsidRDefault="00E9607B" w:rsidP="00E9607B">
      <w:pPr>
        <w:numPr>
          <w:ilvl w:val="0"/>
          <w:numId w:val="1"/>
        </w:numPr>
        <w:spacing w:after="295"/>
        <w:ind w:right="14" w:firstLine="871"/>
      </w:pPr>
      <w:r>
        <w:t xml:space="preserve">Unlawfully interferes with, </w:t>
      </w:r>
      <w:proofErr w:type="gramStart"/>
      <w:r>
        <w:t>obstructs,</w:t>
      </w:r>
      <w:proofErr w:type="gramEnd"/>
      <w:r>
        <w:t xml:space="preserve"> </w:t>
      </w:r>
      <w:proofErr w:type="gramStart"/>
      <w:r>
        <w:t>tends</w:t>
      </w:r>
      <w:proofErr w:type="gramEnd"/>
      <w:r>
        <w:t xml:space="preserve"> to obstruct or </w:t>
      </w:r>
      <w:proofErr w:type="gramStart"/>
      <w:r>
        <w:t>renders</w:t>
      </w:r>
      <w:proofErr w:type="gramEnd"/>
      <w:r>
        <w:t xml:space="preserve"> dangerous for passage any stream, public park, parkway, square, street or highway in the city;</w:t>
      </w:r>
    </w:p>
    <w:p w14:paraId="52329116" w14:textId="77777777" w:rsidR="00E9607B" w:rsidRDefault="00E9607B" w:rsidP="00E9607B">
      <w:pPr>
        <w:numPr>
          <w:ilvl w:val="0"/>
          <w:numId w:val="1"/>
        </w:numPr>
        <w:spacing w:after="337"/>
        <w:ind w:right="14" w:firstLine="871"/>
      </w:pPr>
      <w:r>
        <w:t xml:space="preserve">In any way renders other </w:t>
      </w:r>
      <w:proofErr w:type="gramStart"/>
      <w:r>
        <w:t>persons</w:t>
      </w:r>
      <w:proofErr w:type="gramEnd"/>
      <w:r>
        <w:t xml:space="preserve"> insecure in life or the use of property; or</w:t>
      </w:r>
    </w:p>
    <w:p w14:paraId="78F4CEA2" w14:textId="77777777" w:rsidR="00E9607B" w:rsidRDefault="00E9607B" w:rsidP="00E9607B">
      <w:pPr>
        <w:numPr>
          <w:ilvl w:val="0"/>
          <w:numId w:val="1"/>
        </w:numPr>
        <w:spacing w:after="11"/>
        <w:ind w:right="14" w:firstLine="871"/>
      </w:pPr>
      <w:r>
        <w:t xml:space="preserve">Essentially interferes with the comfortable enjoyment of life and </w:t>
      </w:r>
      <w:proofErr w:type="gramStart"/>
      <w:r>
        <w:t>property, or</w:t>
      </w:r>
      <w:proofErr w:type="gramEnd"/>
      <w:r>
        <w:t xml:space="preserve"> tends to depreciate the value of the property of others.</w:t>
      </w:r>
    </w:p>
    <w:p w14:paraId="62A80E4B" w14:textId="77777777" w:rsidR="00E9607B" w:rsidRDefault="00E9607B" w:rsidP="00E9607B">
      <w:pPr>
        <w:spacing w:after="1454"/>
        <w:ind w:left="122" w:right="14" w:firstLine="0"/>
      </w:pPr>
      <w:r>
        <w:t>(1999 code, 4-301)</w:t>
      </w:r>
    </w:p>
    <w:p w14:paraId="5867EB84" w14:textId="77777777" w:rsidR="00E9607B" w:rsidRDefault="00E9607B"/>
    <w:sectPr w:rsidR="00E9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E11"/>
    <w:multiLevelType w:val="hybridMultilevel"/>
    <w:tmpl w:val="16F650E6"/>
    <w:lvl w:ilvl="0" w:tplc="E8C68CC0">
      <w:start w:val="1"/>
      <w:numFmt w:val="decimal"/>
      <w:lvlText w:val="(%1)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AD396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4B03C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E488A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E4B6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679B0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4F9DC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01D5C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C9DBE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101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B"/>
    <w:rsid w:val="00CA05B9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D53A"/>
  <w15:chartTrackingRefBased/>
  <w15:docId w15:val="{A0559D4F-E0E3-4315-AB3B-C18211C1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7B"/>
    <w:pPr>
      <w:spacing w:after="266" w:line="248" w:lineRule="auto"/>
      <w:ind w:left="144" w:firstLine="436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2026-07-13T15:01:00Z</dcterms:created>
  <dcterms:modified xsi:type="dcterms:W3CDTF">2026-07-13T15:02:00Z</dcterms:modified>
</cp:coreProperties>
</file>